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8500" w14:textId="7DE9084B" w:rsidR="003E1B0D" w:rsidRPr="00D37680" w:rsidRDefault="003E1B0D" w:rsidP="003E1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D37680">
        <w:rPr>
          <w:rFonts w:ascii="Calibri" w:eastAsia="Calibri" w:hAnsi="Calibri" w:cs="Times New Roman"/>
          <w:b/>
          <w:sz w:val="24"/>
        </w:rPr>
        <w:t>TEXTES POUR VOS COMMUNICATIONS</w:t>
      </w:r>
      <w:r w:rsidR="00AD1CA6">
        <w:rPr>
          <w:rFonts w:ascii="Calibri" w:eastAsia="Calibri" w:hAnsi="Calibri" w:cs="Times New Roman"/>
          <w:b/>
          <w:sz w:val="24"/>
        </w:rPr>
        <w:t xml:space="preserve"> </w:t>
      </w:r>
      <w:r w:rsidRPr="00D37680">
        <w:rPr>
          <w:rFonts w:ascii="Calibri" w:eastAsia="Calibri" w:hAnsi="Calibri" w:cs="Times New Roman"/>
          <w:b/>
          <w:sz w:val="24"/>
        </w:rPr>
        <w:t>:</w:t>
      </w:r>
    </w:p>
    <w:p w14:paraId="2A2C1111" w14:textId="5900C957" w:rsidR="003E1B0D" w:rsidRPr="00CA79EB" w:rsidRDefault="003E1B0D" w:rsidP="003E1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D37680">
        <w:rPr>
          <w:rFonts w:ascii="Calibri" w:eastAsia="Calibri" w:hAnsi="Calibri" w:cs="Times New Roman"/>
          <w:b/>
          <w:color w:val="0095C9"/>
          <w:sz w:val="24"/>
        </w:rPr>
        <w:br/>
      </w:r>
      <w:r w:rsidR="00394D4F" w:rsidRPr="00CA79EB">
        <w:rPr>
          <w:rFonts w:ascii="Calibri" w:eastAsia="Calibri" w:hAnsi="Calibri" w:cs="Times New Roman"/>
          <w:b/>
          <w:sz w:val="24"/>
        </w:rPr>
        <w:t>NE FUMEZ PAS EN PRÉSENCE DE VOS ENFANTS</w:t>
      </w:r>
    </w:p>
    <w:p w14:paraId="77977843" w14:textId="4C25EFF2" w:rsidR="003E1B0D" w:rsidRPr="00CA79EB" w:rsidRDefault="003E1B0D" w:rsidP="003E1B0D">
      <w:pPr>
        <w:spacing w:after="200" w:line="240" w:lineRule="auto"/>
        <w:rPr>
          <w:rFonts w:eastAsia="Calibri" w:cstheme="minorHAnsi"/>
        </w:rPr>
      </w:pPr>
      <w:r w:rsidRPr="00CA79EB">
        <w:rPr>
          <w:rFonts w:ascii="Calibri" w:eastAsia="Calibri" w:hAnsi="Calibri" w:cs="Times New Roman"/>
        </w:rPr>
        <w:t xml:space="preserve">Lorsqu’un parent fume </w:t>
      </w:r>
      <w:r w:rsidR="00F25697" w:rsidRPr="00CA79EB">
        <w:rPr>
          <w:rFonts w:ascii="Calibri" w:eastAsia="Calibri" w:hAnsi="Calibri" w:cs="Times New Roman"/>
        </w:rPr>
        <w:t>en présence</w:t>
      </w:r>
      <w:r w:rsidRPr="00CA79EB">
        <w:rPr>
          <w:rFonts w:ascii="Calibri" w:eastAsia="Calibri" w:hAnsi="Calibri" w:cs="Times New Roman"/>
        </w:rPr>
        <w:t xml:space="preserve"> de son enfant, son enfant fume aussi. </w:t>
      </w:r>
      <w:r w:rsidR="004340ED" w:rsidRPr="00CA79EB">
        <w:rPr>
          <w:rFonts w:ascii="Calibri" w:eastAsia="Calibri" w:hAnsi="Calibri" w:cs="Times New Roman"/>
        </w:rPr>
        <w:t>L</w:t>
      </w:r>
      <w:r w:rsidR="00020649" w:rsidRPr="00CA79EB">
        <w:rPr>
          <w:rFonts w:ascii="Calibri" w:eastAsia="Calibri" w:hAnsi="Calibri" w:cs="Times New Roman"/>
        </w:rPr>
        <w:t>a fumée secondaire menace les p’tits poumons roses et en santé des enfants et</w:t>
      </w:r>
      <w:r w:rsidRPr="00CA79EB">
        <w:rPr>
          <w:rFonts w:ascii="Calibri" w:eastAsia="Calibri" w:hAnsi="Calibri" w:cs="Times New Roman"/>
        </w:rPr>
        <w:t xml:space="preserve"> même </w:t>
      </w:r>
      <w:r w:rsidR="00143714" w:rsidRPr="00CA79EB">
        <w:rPr>
          <w:rFonts w:ascii="Calibri" w:eastAsia="Calibri" w:hAnsi="Calibri" w:cs="Times New Roman"/>
        </w:rPr>
        <w:t xml:space="preserve">ceux </w:t>
      </w:r>
      <w:r w:rsidR="00020649" w:rsidRPr="00CA79EB">
        <w:rPr>
          <w:rFonts w:ascii="Calibri" w:eastAsia="Calibri" w:hAnsi="Calibri" w:cs="Times New Roman"/>
        </w:rPr>
        <w:t>d</w:t>
      </w:r>
      <w:r w:rsidRPr="00CA79EB">
        <w:rPr>
          <w:rFonts w:ascii="Calibri" w:eastAsia="Calibri" w:hAnsi="Calibri" w:cs="Times New Roman"/>
        </w:rPr>
        <w:t>es bébés dans le ventre de leur mère</w:t>
      </w:r>
      <w:r w:rsidR="00210142" w:rsidRPr="00CA79EB">
        <w:rPr>
          <w:rFonts w:ascii="Calibri" w:eastAsia="Calibri" w:hAnsi="Calibri" w:cs="Times New Roman"/>
        </w:rPr>
        <w:t xml:space="preserve">. </w:t>
      </w:r>
      <w:r w:rsidR="00156FD7" w:rsidRPr="00CA79EB">
        <w:rPr>
          <w:rFonts w:ascii="Calibri" w:eastAsia="Calibri" w:hAnsi="Calibri" w:cs="Times New Roman"/>
        </w:rPr>
        <w:t>Heureusement, on peut les protéger en ne fumant jamais en leur présence.</w:t>
      </w:r>
    </w:p>
    <w:p w14:paraId="1F2B4420" w14:textId="6412E783" w:rsidR="003E1B0D" w:rsidRPr="00CA79EB" w:rsidRDefault="002B2346" w:rsidP="003E1B0D">
      <w:pPr>
        <w:spacing w:after="0" w:line="276" w:lineRule="auto"/>
        <w:rPr>
          <w:rFonts w:eastAsia="Calibri" w:cstheme="minorHAnsi"/>
          <w:bCs/>
        </w:rPr>
      </w:pPr>
      <w:r w:rsidRPr="007E4C76">
        <w:rPr>
          <w:rFonts w:eastAsia="Calibri" w:cstheme="minorHAnsi"/>
          <w:bCs/>
          <w:i/>
          <w:iCs/>
        </w:rPr>
        <w:t>Famille sans fumée</w:t>
      </w:r>
      <w:r w:rsidRPr="00CA79EB">
        <w:rPr>
          <w:rFonts w:eastAsia="Calibri" w:cstheme="minorHAnsi"/>
          <w:bCs/>
        </w:rPr>
        <w:t xml:space="preserve"> souligne l’importance pour les parents de poser des gestes concrets pour protéger la santé des enfants</w:t>
      </w:r>
      <w:r w:rsidR="00680791">
        <w:rPr>
          <w:rFonts w:eastAsia="Calibri" w:cstheme="minorHAnsi"/>
          <w:bCs/>
        </w:rPr>
        <w:t xml:space="preserve"> </w:t>
      </w:r>
      <w:r w:rsidRPr="00CA79EB">
        <w:rPr>
          <w:rFonts w:eastAsia="Calibri" w:cstheme="minorHAnsi"/>
          <w:bCs/>
        </w:rPr>
        <w:t>: faire de la maison et de la voiture des zones sans fumée en tout temps et fumer loin d’eux à l’extérieur.</w:t>
      </w:r>
    </w:p>
    <w:p w14:paraId="0CB96838" w14:textId="77777777" w:rsidR="00214589" w:rsidRPr="00CA79EB" w:rsidRDefault="00214589" w:rsidP="003E1B0D">
      <w:pPr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14:paraId="59E14229" w14:textId="5499009D" w:rsidR="003E1B0D" w:rsidRPr="00CA79EB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  <w:r w:rsidRPr="00CA79EB">
        <w:rPr>
          <w:rFonts w:ascii="Calibri" w:eastAsia="Calibri" w:hAnsi="Calibri" w:cs="Times New Roman"/>
          <w:b/>
          <w:sz w:val="24"/>
        </w:rPr>
        <w:t xml:space="preserve">UN DANGER POUR LA SANTÉ DES ENFANTS ET DES FEMMES ENCEINTES </w:t>
      </w:r>
    </w:p>
    <w:p w14:paraId="31B40420" w14:textId="4448799C" w:rsidR="003E1B0D" w:rsidRPr="00D00613" w:rsidRDefault="00A13742" w:rsidP="003E1B0D">
      <w:pPr>
        <w:spacing w:after="0"/>
        <w:jc w:val="both"/>
      </w:pPr>
      <w:r w:rsidRPr="00CA79EB">
        <w:t xml:space="preserve">Contenant plus de 7 000 produits chimiques, la fumée secondaire est particulièrement néfaste pour la santé respiratoire des bébés et des enfants. </w:t>
      </w:r>
      <w:r w:rsidR="003E1B0D" w:rsidRPr="00CA79EB">
        <w:t xml:space="preserve">En fait, comme leur respiration est plus rapide que celle des adultes, ils absorbent une plus grande quantité de produits chimiques par rapport à leur petite taille. Et puisque leurs poumons et leur système immunitaire n’ont pas atteint leur pleine maturité, l’exposition fréquente à la fumée secondaire peut provoquer ou accentuer chez eux </w:t>
      </w:r>
      <w:r w:rsidR="00C87C97" w:rsidRPr="00CA79EB">
        <w:t>plusieurs</w:t>
      </w:r>
      <w:r w:rsidR="003E1B0D" w:rsidRPr="00CA79EB">
        <w:t xml:space="preserve"> problèmes </w:t>
      </w:r>
      <w:r w:rsidR="00C87C97" w:rsidRPr="00CA79EB">
        <w:t xml:space="preserve">respiratoires </w:t>
      </w:r>
      <w:r w:rsidR="003E1B0D" w:rsidRPr="00CA79EB">
        <w:t xml:space="preserve">tels que la </w:t>
      </w:r>
      <w:r w:rsidR="00C87C97" w:rsidRPr="00CA79EB">
        <w:t>toux</w:t>
      </w:r>
      <w:r w:rsidR="00567075" w:rsidRPr="00CA79EB">
        <w:t xml:space="preserve">, les rhumes, la </w:t>
      </w:r>
      <w:r w:rsidR="003E1B0D" w:rsidRPr="00CA79EB">
        <w:t>bronchite, la pneumonie et l’asthme</w:t>
      </w:r>
      <w:r w:rsidR="00567075" w:rsidRPr="00CA79EB">
        <w:t>.</w:t>
      </w:r>
    </w:p>
    <w:p w14:paraId="620F024F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</w:p>
    <w:p w14:paraId="74D883DC" w14:textId="68DAB4ED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  <w:r w:rsidRPr="00D37680">
        <w:rPr>
          <w:rFonts w:ascii="Calibri" w:eastAsia="Calibri" w:hAnsi="Calibri" w:cs="Times New Roman"/>
        </w:rPr>
        <w:t>En s’exposant à la fumée secondaire, une femme enceinte augmente s</w:t>
      </w:r>
      <w:r w:rsidR="00DD41EC">
        <w:rPr>
          <w:rFonts w:ascii="Calibri" w:eastAsia="Calibri" w:hAnsi="Calibri" w:cs="Times New Roman"/>
        </w:rPr>
        <w:t>on</w:t>
      </w:r>
      <w:r w:rsidRPr="00D37680">
        <w:rPr>
          <w:rFonts w:ascii="Calibri" w:eastAsia="Calibri" w:hAnsi="Calibri" w:cs="Times New Roman"/>
        </w:rPr>
        <w:t xml:space="preserve"> risque</w:t>
      </w:r>
      <w:r w:rsidRPr="00D37680">
        <w:rPr>
          <w:rFonts w:ascii="Calibri" w:eastAsia="Calibri" w:hAnsi="Calibri" w:cs="Arial"/>
        </w:rPr>
        <w:t xml:space="preserve"> de vivre une fausse couche ou encore un accouchement prématuré ou avec complications. </w:t>
      </w:r>
      <w:r w:rsidRPr="00D37680">
        <w:rPr>
          <w:rFonts w:ascii="Calibri" w:eastAsia="Calibri" w:hAnsi="Calibri" w:cs="Times New Roman"/>
        </w:rPr>
        <w:t xml:space="preserve">Même dans le ventre de </w:t>
      </w:r>
      <w:r w:rsidR="00DD41EC">
        <w:rPr>
          <w:rFonts w:ascii="Calibri" w:eastAsia="Calibri" w:hAnsi="Calibri" w:cs="Times New Roman"/>
        </w:rPr>
        <w:t>sa</w:t>
      </w:r>
      <w:r w:rsidR="00DD41EC" w:rsidRPr="00D37680">
        <w:rPr>
          <w:rFonts w:ascii="Calibri" w:eastAsia="Calibri" w:hAnsi="Calibri" w:cs="Times New Roman"/>
        </w:rPr>
        <w:t xml:space="preserve"> </w:t>
      </w:r>
      <w:r w:rsidRPr="00D37680">
        <w:rPr>
          <w:rFonts w:ascii="Calibri" w:eastAsia="Calibri" w:hAnsi="Calibri" w:cs="Times New Roman"/>
        </w:rPr>
        <w:t xml:space="preserve">maman, le bébé à naître n’est pas à l’abri. La fumée secondaire nuit à sa croissance et risque d’affecter le développement de son cœur, de ses poumons et de ses systèmes nerveux et digestif. </w:t>
      </w:r>
    </w:p>
    <w:p w14:paraId="31479618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  <w:b/>
          <w:color w:val="0070C0"/>
          <w:sz w:val="24"/>
        </w:rPr>
      </w:pPr>
    </w:p>
    <w:p w14:paraId="2255E446" w14:textId="3343AAF0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  <w:b/>
          <w:color w:val="00B0F0"/>
          <w:sz w:val="24"/>
        </w:rPr>
      </w:pPr>
      <w:r w:rsidRPr="00D37680">
        <w:rPr>
          <w:rFonts w:ascii="Calibri" w:eastAsia="Calibri" w:hAnsi="Calibri" w:cs="Times New Roman"/>
          <w:b/>
          <w:color w:val="00B0F0"/>
          <w:sz w:val="24"/>
        </w:rPr>
        <w:t xml:space="preserve">LA SOLUTION? NE PAS FUMER </w:t>
      </w:r>
      <w:r w:rsidR="002A5454">
        <w:rPr>
          <w:rFonts w:ascii="Calibri" w:eastAsia="Calibri" w:hAnsi="Calibri" w:cs="Times New Roman"/>
          <w:b/>
          <w:color w:val="00B0F0"/>
          <w:sz w:val="24"/>
        </w:rPr>
        <w:t>EN LEUR PRÉSENCE</w:t>
      </w:r>
    </w:p>
    <w:p w14:paraId="542304D4" w14:textId="46018970" w:rsidR="003E1B0D" w:rsidRPr="00D37680" w:rsidRDefault="003E1B0D" w:rsidP="003E1B0D">
      <w:pPr>
        <w:autoSpaceDE w:val="0"/>
        <w:autoSpaceDN w:val="0"/>
        <w:adjustRightInd w:val="0"/>
        <w:spacing w:after="80" w:line="240" w:lineRule="auto"/>
        <w:rPr>
          <w:rFonts w:ascii="Calibri" w:eastAsia="Calibri" w:hAnsi="Calibri" w:cs="Arial"/>
        </w:rPr>
      </w:pPr>
      <w:r w:rsidRPr="00D37680">
        <w:rPr>
          <w:rFonts w:ascii="Calibri" w:eastAsia="Calibri" w:hAnsi="Calibri" w:cs="Arial"/>
          <w:bCs/>
          <w:color w:val="221E1F"/>
        </w:rPr>
        <w:t>À la maison et dans l</w:t>
      </w:r>
      <w:r w:rsidR="00DD41EC" w:rsidRPr="00D37680">
        <w:rPr>
          <w:rFonts w:ascii="Calibri" w:eastAsia="Calibri" w:hAnsi="Calibri" w:cs="Arial"/>
          <w:bCs/>
          <w:color w:val="221E1F"/>
        </w:rPr>
        <w:t>’</w:t>
      </w:r>
      <w:r w:rsidRPr="00D37680">
        <w:rPr>
          <w:rFonts w:ascii="Calibri" w:eastAsia="Calibri" w:hAnsi="Calibri" w:cs="Arial"/>
          <w:bCs/>
          <w:color w:val="221E1F"/>
        </w:rPr>
        <w:t>auto, il n’existe aucune stratégie efficace (fenêtre ouverte, hotte, etc.) pour éliminer de l’air les éléments toxiques de la fumée de cigarette.</w:t>
      </w:r>
    </w:p>
    <w:p w14:paraId="5E7D2A15" w14:textId="77777777" w:rsidR="003E1B0D" w:rsidRPr="00D37680" w:rsidRDefault="003E1B0D" w:rsidP="003E1B0D">
      <w:pPr>
        <w:shd w:val="clear" w:color="auto" w:fill="FFFFFF"/>
        <w:spacing w:before="216" w:after="216" w:line="240" w:lineRule="auto"/>
        <w:rPr>
          <w:rFonts w:ascii="Calibri" w:eastAsia="Times New Roman" w:hAnsi="Calibri" w:cs="Arial"/>
          <w:lang w:eastAsia="fr-CA"/>
        </w:rPr>
      </w:pPr>
      <w:r w:rsidRPr="00D37680">
        <w:rPr>
          <w:rFonts w:ascii="Calibri" w:eastAsia="Times New Roman" w:hAnsi="Calibri" w:cs="Arial"/>
          <w:lang w:eastAsia="fr-CA"/>
        </w:rPr>
        <w:t>Même à l’extérieur, comme au parc, sur le balcon ou en marchant, la fumée secondaire peut être dangereuse pour les enfants s’ils se trouvent à proximité d’un fumeur.</w:t>
      </w:r>
    </w:p>
    <w:p w14:paraId="02C44525" w14:textId="77777777" w:rsidR="003E1B0D" w:rsidRPr="00D37680" w:rsidRDefault="003E1B0D" w:rsidP="003E1B0D">
      <w:pPr>
        <w:spacing w:after="0" w:line="240" w:lineRule="auto"/>
        <w:rPr>
          <w:rFonts w:ascii="Calibri" w:eastAsia="Times New Roman" w:hAnsi="Calibri" w:cs="Times New Roman"/>
          <w:b/>
          <w:lang w:eastAsia="fr-CA"/>
        </w:rPr>
      </w:pPr>
      <w:r w:rsidRPr="00D37680">
        <w:rPr>
          <w:rFonts w:ascii="Calibri" w:eastAsia="Times New Roman" w:hAnsi="Calibri" w:cs="Times New Roman"/>
          <w:b/>
          <w:lang w:eastAsia="fr-CA"/>
        </w:rPr>
        <w:t xml:space="preserve">La seule façon de protéger la santé des enfants, </w:t>
      </w:r>
      <w:r w:rsidRPr="00FF71FE">
        <w:rPr>
          <w:rFonts w:ascii="Calibri" w:eastAsia="Times New Roman" w:hAnsi="Calibri" w:cs="Times New Roman"/>
          <w:lang w:eastAsia="fr-CA"/>
        </w:rPr>
        <w:t>c’est</w:t>
      </w:r>
      <w:r>
        <w:rPr>
          <w:rFonts w:ascii="Calibri" w:eastAsia="Times New Roman" w:hAnsi="Calibri" w:cs="Times New Roman"/>
          <w:lang w:eastAsia="fr-CA"/>
        </w:rPr>
        <w:t xml:space="preserve"> </w:t>
      </w:r>
      <w:r w:rsidRPr="00D37680">
        <w:rPr>
          <w:rFonts w:ascii="Calibri" w:eastAsia="Times New Roman" w:hAnsi="Calibri" w:cs="Times New Roman"/>
          <w:b/>
          <w:lang w:eastAsia="fr-CA"/>
        </w:rPr>
        <w:t>:</w:t>
      </w:r>
    </w:p>
    <w:p w14:paraId="3E9D43EE" w14:textId="77777777" w:rsidR="003E1B0D" w:rsidRPr="00D37680" w:rsidRDefault="003E1B0D" w:rsidP="003E1B0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  <w:lang w:eastAsia="fr-CA"/>
        </w:rPr>
      </w:pPr>
      <w:proofErr w:type="gramStart"/>
      <w:r w:rsidRPr="00D37680">
        <w:rPr>
          <w:rFonts w:ascii="Calibri" w:eastAsia="Times New Roman" w:hAnsi="Calibri" w:cs="Times New Roman"/>
          <w:b/>
          <w:lang w:eastAsia="fr-CA"/>
        </w:rPr>
        <w:t>de</w:t>
      </w:r>
      <w:proofErr w:type="gramEnd"/>
      <w:r w:rsidRPr="00D37680">
        <w:rPr>
          <w:rFonts w:ascii="Calibri" w:eastAsia="Times New Roman" w:hAnsi="Calibri" w:cs="Times New Roman"/>
          <w:b/>
          <w:lang w:eastAsia="fr-CA"/>
        </w:rPr>
        <w:t xml:space="preserve"> ne pas fumer dans la maison et la voiture;</w:t>
      </w:r>
    </w:p>
    <w:p w14:paraId="3243D0BD" w14:textId="440255C5" w:rsidR="003E1B0D" w:rsidRPr="00D37680" w:rsidRDefault="003E1B0D" w:rsidP="003E1B0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  <w:lang w:eastAsia="fr-CA"/>
        </w:rPr>
      </w:pPr>
      <w:proofErr w:type="gramStart"/>
      <w:r w:rsidRPr="00D37680">
        <w:rPr>
          <w:rFonts w:ascii="Calibri" w:eastAsia="Times New Roman" w:hAnsi="Calibri" w:cs="Times New Roman"/>
          <w:b/>
          <w:lang w:eastAsia="fr-CA"/>
        </w:rPr>
        <w:t>à</w:t>
      </w:r>
      <w:proofErr w:type="gramEnd"/>
      <w:r w:rsidRPr="00D37680">
        <w:rPr>
          <w:rFonts w:ascii="Calibri" w:eastAsia="Times New Roman" w:hAnsi="Calibri" w:cs="Times New Roman"/>
          <w:b/>
          <w:lang w:eastAsia="fr-CA"/>
        </w:rPr>
        <w:t xml:space="preserve"> l’extérieur, de fumer loin d’eux.</w:t>
      </w:r>
    </w:p>
    <w:p w14:paraId="6EABB3E1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  <w:b/>
          <w:color w:val="4F81BD"/>
          <w:sz w:val="24"/>
        </w:rPr>
      </w:pPr>
    </w:p>
    <w:p w14:paraId="4C20BB0B" w14:textId="767176BB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  <w:r w:rsidRPr="00D37680">
        <w:rPr>
          <w:rFonts w:ascii="Calibri" w:eastAsia="Calibri" w:hAnsi="Calibri" w:cs="Times New Roman"/>
          <w:b/>
          <w:color w:val="00B0F0"/>
          <w:sz w:val="24"/>
        </w:rPr>
        <w:t xml:space="preserve">POUR EN SAVOIR PLUS </w:t>
      </w:r>
      <w:r w:rsidRPr="00D37680">
        <w:rPr>
          <w:rFonts w:ascii="Calibri" w:eastAsia="Calibri" w:hAnsi="Calibri" w:cs="Times New Roman"/>
        </w:rPr>
        <w:br/>
      </w:r>
      <w:r w:rsidRPr="008A05F3">
        <w:rPr>
          <w:rFonts w:ascii="Calibri" w:eastAsia="Calibri" w:hAnsi="Calibri" w:cs="Times New Roman"/>
        </w:rPr>
        <w:t xml:space="preserve">La campagne </w:t>
      </w:r>
      <w:r w:rsidRPr="008A05F3">
        <w:rPr>
          <w:rFonts w:ascii="Calibri" w:eastAsia="Calibri" w:hAnsi="Calibri" w:cs="Times New Roman"/>
          <w:b/>
          <w:i/>
        </w:rPr>
        <w:t>Famille sans fumée</w:t>
      </w:r>
      <w:r w:rsidRPr="008A05F3">
        <w:rPr>
          <w:rFonts w:ascii="Calibri" w:eastAsia="Calibri" w:hAnsi="Calibri" w:cs="Times New Roman"/>
        </w:rPr>
        <w:t xml:space="preserve"> informe et sensibilise les parents et futurs parents aux dangers de la fumée secondaire </w:t>
      </w:r>
      <w:r w:rsidR="00406F61">
        <w:rPr>
          <w:rFonts w:ascii="Calibri" w:eastAsia="Calibri" w:hAnsi="Calibri" w:cs="Times New Roman"/>
        </w:rPr>
        <w:t>po</w:t>
      </w:r>
      <w:r w:rsidRPr="008A05F3">
        <w:rPr>
          <w:rFonts w:ascii="Calibri" w:eastAsia="Calibri" w:hAnsi="Calibri" w:cs="Times New Roman"/>
        </w:rPr>
        <w:t xml:space="preserve">ur la santé des enfants et les invite </w:t>
      </w:r>
      <w:r w:rsidR="006C69D2">
        <w:rPr>
          <w:rFonts w:ascii="Calibri" w:eastAsia="Calibri" w:hAnsi="Calibri" w:cs="Times New Roman"/>
        </w:rPr>
        <w:t>à ne pas fumer en leur présence</w:t>
      </w:r>
      <w:r w:rsidRPr="008A05F3">
        <w:rPr>
          <w:rFonts w:ascii="Calibri" w:eastAsia="Calibri" w:hAnsi="Calibri" w:cs="Times New Roman"/>
        </w:rPr>
        <w:t xml:space="preserve"> en tout temps. Le site </w:t>
      </w:r>
      <w:r w:rsidRPr="008A05F3">
        <w:rPr>
          <w:rFonts w:ascii="Calibri" w:eastAsia="Calibri" w:hAnsi="Calibri" w:cs="Times New Roman"/>
          <w:b/>
        </w:rPr>
        <w:t>famillesansfumee.ca</w:t>
      </w:r>
      <w:r w:rsidRPr="008A05F3">
        <w:rPr>
          <w:rFonts w:ascii="Calibri" w:eastAsia="Calibri" w:hAnsi="Calibri" w:cs="Times New Roman"/>
        </w:rPr>
        <w:t xml:space="preserve"> offre </w:t>
      </w:r>
      <w:r w:rsidRPr="00814399">
        <w:rPr>
          <w:rFonts w:ascii="Calibri" w:eastAsia="Calibri" w:hAnsi="Calibri" w:cs="Times New Roman"/>
        </w:rPr>
        <w:t>de l’information, des conseils et des trucs pratiques pour passer à l’action.</w:t>
      </w:r>
    </w:p>
    <w:p w14:paraId="429CC1D3" w14:textId="77777777" w:rsidR="00AD1CA6" w:rsidRDefault="00AD1CA6" w:rsidP="003E1B0D">
      <w:pPr>
        <w:spacing w:after="0" w:line="276" w:lineRule="auto"/>
        <w:ind w:right="556"/>
        <w:rPr>
          <w:rFonts w:ascii="Calibri" w:eastAsia="Calibri" w:hAnsi="Calibri" w:cs="Times New Roman"/>
        </w:rPr>
      </w:pPr>
    </w:p>
    <w:p w14:paraId="05E58E52" w14:textId="0E7BE8C0" w:rsidR="00BB3170" w:rsidRPr="005C4207" w:rsidRDefault="003E1B0D" w:rsidP="003E1B0D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</w:rPr>
      </w:pPr>
      <w:r w:rsidRPr="00D37680">
        <w:rPr>
          <w:rFonts w:ascii="Calibri" w:eastAsia="Calibri" w:hAnsi="Calibri" w:cs="Times New Roman"/>
          <w:b/>
          <w:sz w:val="24"/>
          <w:szCs w:val="24"/>
        </w:rPr>
        <w:lastRenderedPageBreak/>
        <w:t>TEXTES POUR VOS MÉDIAS SOCIAUX (FACEBOOK ET TWITTER) :</w:t>
      </w:r>
    </w:p>
    <w:p w14:paraId="2E8EF65A" w14:textId="77777777" w:rsidR="003E1B0D" w:rsidRPr="00D37680" w:rsidRDefault="003E1B0D" w:rsidP="003E1B0D">
      <w:pPr>
        <w:shd w:val="clear" w:color="auto" w:fill="00B0F0"/>
        <w:spacing w:after="0" w:line="276" w:lineRule="auto"/>
        <w:ind w:right="556"/>
        <w:rPr>
          <w:rFonts w:ascii="Calibri" w:eastAsia="Calibri" w:hAnsi="Calibri" w:cs="Times New Roman"/>
          <w:b/>
          <w:color w:val="FFFFFF"/>
        </w:rPr>
      </w:pPr>
      <w:r w:rsidRPr="00D37680">
        <w:rPr>
          <w:rFonts w:ascii="Calibri" w:eastAsia="Calibri" w:hAnsi="Calibri" w:cs="Times New Roman"/>
          <w:b/>
          <w:color w:val="FFFFFF"/>
        </w:rPr>
        <w:t>FACEBOOK</w:t>
      </w:r>
    </w:p>
    <w:p w14:paraId="41F38515" w14:textId="77777777" w:rsidR="00DC0571" w:rsidRPr="005C4207" w:rsidRDefault="00DC0571" w:rsidP="00524BE5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fr-CA"/>
        </w:rPr>
      </w:pPr>
    </w:p>
    <w:p w14:paraId="735CDAE1" w14:textId="41645A93" w:rsidR="00524BE5" w:rsidRDefault="00524BE5" w:rsidP="000B5A3C">
      <w:pPr>
        <w:pStyle w:val="Paragraphedeliste"/>
        <w:numPr>
          <w:ilvl w:val="0"/>
          <w:numId w:val="2"/>
        </w:numPr>
        <w:spacing w:after="0" w:line="240" w:lineRule="auto"/>
      </w:pPr>
      <w:r w:rsidRPr="00527C62">
        <w:t xml:space="preserve">La campagne </w:t>
      </w:r>
      <w:r w:rsidR="00CD501F" w:rsidRPr="000B5A3C">
        <w:rPr>
          <w:rFonts w:ascii="Calibri" w:eastAsia="Times New Roman" w:hAnsi="Calibri" w:cs="Times New Roman"/>
          <w:b/>
          <w:i/>
          <w:lang w:eastAsia="fr-CA"/>
        </w:rPr>
        <w:t>@Famille sans fumée</w:t>
      </w:r>
      <w:r w:rsidR="00CD501F" w:rsidRPr="000B5A3C">
        <w:rPr>
          <w:rFonts w:ascii="Calibri" w:eastAsia="Times New Roman" w:hAnsi="Calibri" w:cs="Times New Roman"/>
          <w:lang w:eastAsia="fr-CA"/>
        </w:rPr>
        <w:t xml:space="preserve"> </w:t>
      </w:r>
      <w:r>
        <w:t>souligne</w:t>
      </w:r>
      <w:r w:rsidRPr="00527C62">
        <w:t xml:space="preserve"> que la fumée secondaire menace les p’tits poumons roses et en santé des enfants. </w:t>
      </w:r>
      <w:r w:rsidR="00B550BF">
        <w:t xml:space="preserve">Pour </w:t>
      </w:r>
      <w:r w:rsidR="00635A6D">
        <w:t xml:space="preserve">les protéger, </w:t>
      </w:r>
      <w:r w:rsidR="00E77465">
        <w:t>faites de votre maison et de votre voiture des zones sans fumée en tout temps.</w:t>
      </w:r>
      <w:r w:rsidR="00CD501F">
        <w:t xml:space="preserve"> </w:t>
      </w:r>
      <w:hyperlink r:id="rId11" w:history="1">
        <w:r w:rsidR="00CD501F" w:rsidRPr="000B5A3C">
          <w:rPr>
            <w:rFonts w:ascii="Calibri" w:eastAsia="Times New Roman" w:hAnsi="Calibri" w:cs="Times New Roman"/>
            <w:color w:val="0000FF"/>
            <w:u w:val="single"/>
            <w:lang w:eastAsia="fr-CA"/>
          </w:rPr>
          <w:t>www.famillesansfumee.ca</w:t>
        </w:r>
      </w:hyperlink>
    </w:p>
    <w:p w14:paraId="58B8316D" w14:textId="77777777" w:rsidR="003E1B0D" w:rsidRPr="005C4207" w:rsidRDefault="003E1B0D" w:rsidP="003E1B0D">
      <w:pPr>
        <w:spacing w:after="0" w:line="240" w:lineRule="auto"/>
        <w:ind w:right="556"/>
        <w:rPr>
          <w:rFonts w:cs="Arial"/>
          <w:b/>
          <w:bCs/>
          <w:color w:val="000000"/>
          <w:sz w:val="12"/>
          <w:szCs w:val="12"/>
        </w:rPr>
      </w:pPr>
    </w:p>
    <w:p w14:paraId="110B8889" w14:textId="74C425E7" w:rsidR="002E5734" w:rsidRPr="000B5A3C" w:rsidRDefault="004212EF" w:rsidP="000B5A3C">
      <w:pPr>
        <w:pStyle w:val="Paragraphedeliste"/>
        <w:numPr>
          <w:ilvl w:val="0"/>
          <w:numId w:val="2"/>
        </w:numPr>
        <w:spacing w:after="0" w:line="240" w:lineRule="auto"/>
        <w:ind w:right="556"/>
        <w:rPr>
          <w:rFonts w:ascii="Calibri" w:eastAsia="Times New Roman" w:hAnsi="Calibri" w:cs="Times New Roman"/>
          <w:lang w:eastAsia="fr-CA"/>
        </w:rPr>
      </w:pPr>
      <w:r w:rsidRPr="000B5A3C">
        <w:rPr>
          <w:rFonts w:cs="Arial"/>
          <w:b/>
          <w:bCs/>
          <w:color w:val="000000"/>
        </w:rPr>
        <w:t xml:space="preserve">Le saviez-vous? </w:t>
      </w:r>
      <w:r w:rsidRPr="000B5A3C">
        <w:rPr>
          <w:rFonts w:cs="Arial"/>
          <w:color w:val="000000"/>
        </w:rPr>
        <w:t>Un bébé de moins d</w:t>
      </w:r>
      <w:r w:rsidR="00702C99">
        <w:rPr>
          <w:rFonts w:cs="Arial"/>
          <w:color w:val="000000"/>
        </w:rPr>
        <w:t>e 1</w:t>
      </w:r>
      <w:r w:rsidRPr="000B5A3C">
        <w:rPr>
          <w:rFonts w:cs="Arial"/>
          <w:color w:val="000000"/>
        </w:rPr>
        <w:t xml:space="preserve"> an respire 3 fois plus vite qu’un adulte, alors que les tout-petits, eux, respirent 2 fois plus vite que leurs parents. </w:t>
      </w:r>
      <w:r w:rsidR="00D26C82" w:rsidRPr="000B5A3C">
        <w:rPr>
          <w:rFonts w:cs="Arial"/>
          <w:color w:val="000000"/>
        </w:rPr>
        <w:t>R</w:t>
      </w:r>
      <w:r w:rsidR="00851681" w:rsidRPr="000B5A3C">
        <w:rPr>
          <w:rFonts w:cs="Arial"/>
          <w:color w:val="000000"/>
        </w:rPr>
        <w:t>ésultat</w:t>
      </w:r>
      <w:r w:rsidR="00D26C82" w:rsidRPr="000B5A3C">
        <w:rPr>
          <w:rFonts w:cs="Arial"/>
          <w:color w:val="000000"/>
        </w:rPr>
        <w:t>:</w:t>
      </w:r>
      <w:r w:rsidR="00851681" w:rsidRPr="000B5A3C">
        <w:rPr>
          <w:rFonts w:cs="Arial"/>
          <w:color w:val="000000"/>
        </w:rPr>
        <w:t xml:space="preserve"> </w:t>
      </w:r>
      <w:r w:rsidR="00D26C82" w:rsidRPr="000B5A3C">
        <w:rPr>
          <w:rFonts w:cs="Arial"/>
          <w:color w:val="000000"/>
        </w:rPr>
        <w:t>i</w:t>
      </w:r>
      <w:r w:rsidR="00CE5E8E" w:rsidRPr="000B5A3C">
        <w:rPr>
          <w:rFonts w:cs="Arial"/>
          <w:color w:val="000000"/>
        </w:rPr>
        <w:t xml:space="preserve">ls absorbent de plus grandes quantités de substances nocives présentes dans la fumée secondaire. </w:t>
      </w:r>
      <w:r w:rsidR="00CE5E8E" w:rsidRPr="000B5A3C">
        <w:rPr>
          <w:rFonts w:ascii="Calibri" w:eastAsia="Times New Roman" w:hAnsi="Calibri" w:cs="Times New Roman"/>
          <w:lang w:eastAsia="fr-CA"/>
        </w:rPr>
        <w:t>Pour en savoir plus, visitez</w:t>
      </w:r>
      <w:r w:rsidR="00702C99">
        <w:rPr>
          <w:rFonts w:ascii="Calibri" w:eastAsia="Times New Roman" w:hAnsi="Calibri" w:cs="Times New Roman"/>
          <w:lang w:eastAsia="fr-CA"/>
        </w:rPr>
        <w:t xml:space="preserve"> le</w:t>
      </w:r>
      <w:r w:rsidR="00CE5E8E" w:rsidRPr="000B5A3C">
        <w:rPr>
          <w:rFonts w:ascii="Calibri" w:eastAsia="Times New Roman" w:hAnsi="Calibri" w:cs="Times New Roman"/>
          <w:lang w:eastAsia="fr-CA"/>
        </w:rPr>
        <w:t xml:space="preserve"> </w:t>
      </w:r>
      <w:hyperlink r:id="rId12" w:history="1">
        <w:r w:rsidR="00CE5E8E" w:rsidRPr="000B5A3C">
          <w:rPr>
            <w:rFonts w:ascii="Calibri" w:eastAsia="Times New Roman" w:hAnsi="Calibri" w:cs="Times New Roman"/>
            <w:color w:val="0000FF"/>
            <w:u w:val="single"/>
            <w:lang w:eastAsia="fr-CA"/>
          </w:rPr>
          <w:t>www.famillesansfumee.ca</w:t>
        </w:r>
      </w:hyperlink>
      <w:r w:rsidR="00CE5E8E" w:rsidRPr="000B5A3C">
        <w:rPr>
          <w:rFonts w:ascii="Calibri" w:eastAsia="Times New Roman" w:hAnsi="Calibri" w:cs="Times New Roman"/>
          <w:lang w:eastAsia="fr-CA"/>
        </w:rPr>
        <w:t>.</w:t>
      </w:r>
    </w:p>
    <w:p w14:paraId="5BFF0305" w14:textId="6123B201" w:rsidR="00CE5E8E" w:rsidRPr="005C4207" w:rsidRDefault="00CE5E8E" w:rsidP="003E1B0D">
      <w:pPr>
        <w:spacing w:after="0" w:line="240" w:lineRule="auto"/>
        <w:ind w:right="556"/>
        <w:rPr>
          <w:rFonts w:ascii="Calibri" w:eastAsia="Times New Roman" w:hAnsi="Calibri" w:cs="Times New Roman"/>
          <w:sz w:val="12"/>
          <w:szCs w:val="12"/>
          <w:lang w:eastAsia="fr-CA"/>
        </w:rPr>
      </w:pPr>
    </w:p>
    <w:p w14:paraId="1EEFF464" w14:textId="52B13ED4" w:rsidR="00E96E80" w:rsidRPr="00717564" w:rsidRDefault="00AE2494" w:rsidP="000B5A3C">
      <w:pPr>
        <w:pStyle w:val="Paragraphedeliste"/>
        <w:numPr>
          <w:ilvl w:val="0"/>
          <w:numId w:val="2"/>
        </w:numPr>
        <w:spacing w:after="0" w:line="240" w:lineRule="auto"/>
        <w:ind w:right="556"/>
      </w:pPr>
      <w:r w:rsidRPr="000B5A3C">
        <w:rPr>
          <w:rFonts w:ascii="Calibri" w:eastAsia="Times New Roman" w:hAnsi="Calibri" w:cs="Times New Roman"/>
          <w:lang w:eastAsia="fr-CA"/>
        </w:rPr>
        <w:t xml:space="preserve">Les enfants de </w:t>
      </w:r>
      <w:r w:rsidR="00F177BE">
        <w:rPr>
          <w:rFonts w:ascii="Calibri" w:eastAsia="Times New Roman" w:hAnsi="Calibri" w:cs="Times New Roman"/>
          <w:lang w:eastAsia="fr-CA"/>
        </w:rPr>
        <w:t xml:space="preserve">parents </w:t>
      </w:r>
      <w:r w:rsidRPr="000B5A3C">
        <w:rPr>
          <w:rFonts w:ascii="Calibri" w:eastAsia="Times New Roman" w:hAnsi="Calibri" w:cs="Times New Roman"/>
          <w:lang w:eastAsia="fr-CA"/>
        </w:rPr>
        <w:t>fumeurs ont de 2 à 4 fois plus de risques d’être asthmatiques</w:t>
      </w:r>
      <w:r w:rsidR="00853F93" w:rsidRPr="000B5A3C">
        <w:rPr>
          <w:rFonts w:ascii="Calibri" w:eastAsia="Times New Roman" w:hAnsi="Calibri" w:cs="Times New Roman"/>
          <w:lang w:eastAsia="fr-CA"/>
        </w:rPr>
        <w:t xml:space="preserve">, sans compter que le tabac et la fumée secondaire sont des déclencheurs majeurs de crises d’asthme. </w:t>
      </w:r>
      <w:r w:rsidR="00853F93" w:rsidRPr="000B5A3C">
        <w:rPr>
          <w:rFonts w:ascii="Calibri" w:eastAsia="Times New Roman" w:hAnsi="Calibri" w:cs="Times New Roman"/>
          <w:b/>
          <w:i/>
          <w:lang w:eastAsia="fr-CA"/>
        </w:rPr>
        <w:t xml:space="preserve">@Famille sans fumée </w:t>
      </w:r>
      <w:r w:rsidR="00853F93" w:rsidRPr="000B5A3C">
        <w:rPr>
          <w:rFonts w:ascii="Calibri" w:eastAsia="Times New Roman" w:hAnsi="Calibri" w:cs="Times New Roman"/>
          <w:lang w:eastAsia="fr-CA"/>
        </w:rPr>
        <w:t>rappelle que la seule façon de protéger l</w:t>
      </w:r>
      <w:r w:rsidR="00702C99">
        <w:rPr>
          <w:rFonts w:ascii="Calibri" w:eastAsia="Times New Roman" w:hAnsi="Calibri" w:cs="Times New Roman"/>
          <w:lang w:eastAsia="fr-CA"/>
        </w:rPr>
        <w:t>eur</w:t>
      </w:r>
      <w:r w:rsidR="00853F93" w:rsidRPr="000B5A3C">
        <w:rPr>
          <w:rFonts w:ascii="Calibri" w:eastAsia="Times New Roman" w:hAnsi="Calibri" w:cs="Times New Roman"/>
          <w:lang w:eastAsia="fr-CA"/>
        </w:rPr>
        <w:t xml:space="preserve"> santé est </w:t>
      </w:r>
      <w:r w:rsidR="00D14D7E" w:rsidRPr="000B5A3C">
        <w:rPr>
          <w:rFonts w:ascii="Calibri" w:eastAsia="Times New Roman" w:hAnsi="Calibri" w:cs="Times New Roman"/>
          <w:lang w:eastAsia="fr-CA"/>
        </w:rPr>
        <w:t>de ne jamais fumer en leur présence</w:t>
      </w:r>
      <w:r w:rsidR="00853F93" w:rsidRPr="000B5A3C">
        <w:rPr>
          <w:rFonts w:ascii="Calibri" w:eastAsia="Times New Roman" w:hAnsi="Calibri" w:cs="Times New Roman"/>
          <w:lang w:eastAsia="fr-CA"/>
        </w:rPr>
        <w:t>. Pour en savoir plus, visitez</w:t>
      </w:r>
      <w:r w:rsidR="00702C99">
        <w:rPr>
          <w:rFonts w:ascii="Calibri" w:eastAsia="Times New Roman" w:hAnsi="Calibri" w:cs="Times New Roman"/>
          <w:lang w:eastAsia="fr-CA"/>
        </w:rPr>
        <w:t xml:space="preserve"> le</w:t>
      </w:r>
      <w:r w:rsidR="00853F93" w:rsidRPr="000B5A3C">
        <w:rPr>
          <w:rFonts w:ascii="Calibri" w:eastAsia="Times New Roman" w:hAnsi="Calibri" w:cs="Times New Roman"/>
          <w:lang w:eastAsia="fr-CA"/>
        </w:rPr>
        <w:t xml:space="preserve"> </w:t>
      </w:r>
      <w:hyperlink r:id="rId13" w:history="1">
        <w:r w:rsidR="00853F93" w:rsidRPr="000B5A3C">
          <w:rPr>
            <w:rFonts w:ascii="Calibri" w:eastAsia="Times New Roman" w:hAnsi="Calibri" w:cs="Times New Roman"/>
            <w:color w:val="0000FF"/>
            <w:u w:val="single"/>
            <w:lang w:eastAsia="fr-CA"/>
          </w:rPr>
          <w:t>www.famillesansfumee.ca</w:t>
        </w:r>
      </w:hyperlink>
      <w:r w:rsidR="00853F93" w:rsidRPr="000B5A3C">
        <w:rPr>
          <w:rFonts w:ascii="Calibri" w:eastAsia="Times New Roman" w:hAnsi="Calibri" w:cs="Times New Roman"/>
          <w:lang w:eastAsia="fr-CA"/>
        </w:rPr>
        <w:t>.</w:t>
      </w:r>
    </w:p>
    <w:p w14:paraId="48327738" w14:textId="77777777" w:rsidR="00717564" w:rsidRPr="005C4207" w:rsidRDefault="00717564" w:rsidP="00717564">
      <w:pPr>
        <w:pStyle w:val="Paragraphedeliste"/>
        <w:rPr>
          <w:sz w:val="12"/>
          <w:szCs w:val="12"/>
        </w:rPr>
      </w:pPr>
    </w:p>
    <w:p w14:paraId="43059503" w14:textId="7CA1B920" w:rsidR="00717564" w:rsidRDefault="00717564" w:rsidP="000B5A3C">
      <w:pPr>
        <w:pStyle w:val="Paragraphedeliste"/>
        <w:numPr>
          <w:ilvl w:val="0"/>
          <w:numId w:val="2"/>
        </w:numPr>
        <w:spacing w:after="0" w:line="240" w:lineRule="auto"/>
        <w:ind w:right="556"/>
      </w:pPr>
      <w:r w:rsidRPr="00717564">
        <w:t xml:space="preserve">Le goudron de la fumée de tabac qui change la couleur des murs et des plafonds, et qui noircit les poumons des fumeurs, s’accumule aussi dans les poumons des enfants exposés à la fumée secondaire. Résultat: bye-bye, </w:t>
      </w:r>
      <w:proofErr w:type="gramStart"/>
      <w:r w:rsidRPr="00717564">
        <w:t>p’tits</w:t>
      </w:r>
      <w:proofErr w:type="gramEnd"/>
      <w:r w:rsidRPr="00717564">
        <w:t xml:space="preserve"> poumons roses et en santé!</w:t>
      </w:r>
      <w:r w:rsidR="008F5815">
        <w:t xml:space="preserve"> Pour en connaître davantage, rendez-vous </w:t>
      </w:r>
      <w:r w:rsidR="009A777F">
        <w:t>au</w:t>
      </w:r>
      <w:r w:rsidR="008F5815">
        <w:t xml:space="preserve"> </w:t>
      </w:r>
      <w:hyperlink r:id="rId14" w:history="1">
        <w:r w:rsidR="008F5815" w:rsidRPr="000B5A3C">
          <w:rPr>
            <w:rFonts w:ascii="Calibri" w:eastAsia="Times New Roman" w:hAnsi="Calibri" w:cs="Times New Roman"/>
            <w:color w:val="0000FF"/>
            <w:u w:val="single"/>
            <w:lang w:eastAsia="fr-CA"/>
          </w:rPr>
          <w:t>www.famillesansfumee.ca</w:t>
        </w:r>
      </w:hyperlink>
      <w:r w:rsidR="008F5815" w:rsidRPr="000B5A3C">
        <w:rPr>
          <w:rFonts w:ascii="Calibri" w:eastAsia="Times New Roman" w:hAnsi="Calibri" w:cs="Times New Roman"/>
          <w:lang w:eastAsia="fr-CA"/>
        </w:rPr>
        <w:t>.</w:t>
      </w:r>
    </w:p>
    <w:p w14:paraId="6E6ED3E9" w14:textId="77777777" w:rsidR="00EA3F9C" w:rsidRPr="005C4207" w:rsidRDefault="00EA3F9C" w:rsidP="00EA3F9C">
      <w:pPr>
        <w:spacing w:after="0" w:line="240" w:lineRule="auto"/>
        <w:ind w:right="556"/>
        <w:rPr>
          <w:sz w:val="12"/>
          <w:szCs w:val="12"/>
        </w:rPr>
      </w:pPr>
    </w:p>
    <w:p w14:paraId="00FAE4B1" w14:textId="7ED6021E" w:rsidR="00D546BC" w:rsidRPr="00D546BC" w:rsidRDefault="00DF7505" w:rsidP="00921BBD">
      <w:pPr>
        <w:pStyle w:val="Paragraphedeliste"/>
        <w:numPr>
          <w:ilvl w:val="0"/>
          <w:numId w:val="2"/>
        </w:numPr>
        <w:spacing w:line="240" w:lineRule="auto"/>
        <w:ind w:right="556"/>
      </w:pPr>
      <w:r>
        <w:t xml:space="preserve">Envie d’arrêter de fumer pour ne plus exposer vos enfants aux dangers de la fumée secondaire? </w:t>
      </w:r>
      <w:r w:rsidR="00146783" w:rsidRPr="00083ACC">
        <w:t xml:space="preserve">En plus de </w:t>
      </w:r>
      <w:r w:rsidR="00146783" w:rsidRPr="00921BBD">
        <w:t>protéger leur santé, vous</w:t>
      </w:r>
      <w:r w:rsidR="00146783">
        <w:t xml:space="preserve"> protége</w:t>
      </w:r>
      <w:r w:rsidR="00921BBD">
        <w:t>re</w:t>
      </w:r>
      <w:r w:rsidR="00146783">
        <w:t xml:space="preserve">z la vôtre. </w:t>
      </w:r>
      <w:r>
        <w:t>T</w:t>
      </w:r>
      <w:r w:rsidRPr="00083ACC">
        <w:t>oute la famille</w:t>
      </w:r>
      <w:r>
        <w:t xml:space="preserve"> y gagnera</w:t>
      </w:r>
      <w:r w:rsidRPr="00083ACC">
        <w:t>!</w:t>
      </w:r>
      <w:r w:rsidR="00921BBD" w:rsidRPr="00921BBD">
        <w:t xml:space="preserve"> </w:t>
      </w:r>
      <w:r w:rsidR="00921BBD">
        <w:t xml:space="preserve">Pour en connaître davantage, visitez </w:t>
      </w:r>
      <w:r w:rsidR="009A777F">
        <w:t xml:space="preserve">le </w:t>
      </w:r>
      <w:hyperlink r:id="rId15" w:history="1">
        <w:r w:rsidR="00921BBD" w:rsidRPr="00AA3208">
          <w:rPr>
            <w:rStyle w:val="Lienhypertexte"/>
          </w:rPr>
          <w:t>www.famillesansfumee.ca/vous-voulez-arreter</w:t>
        </w:r>
      </w:hyperlink>
      <w:r w:rsidR="00921BBD">
        <w:t>.</w:t>
      </w:r>
    </w:p>
    <w:p w14:paraId="6FC61940" w14:textId="77777777" w:rsidR="003E1B0D" w:rsidRPr="00D37680" w:rsidRDefault="003E1B0D" w:rsidP="003E1B0D">
      <w:pPr>
        <w:shd w:val="clear" w:color="auto" w:fill="00B0F0"/>
        <w:spacing w:after="0" w:line="240" w:lineRule="auto"/>
        <w:ind w:right="556"/>
        <w:rPr>
          <w:rFonts w:ascii="Calibri" w:eastAsia="Calibri" w:hAnsi="Calibri" w:cs="Times New Roman"/>
          <w:b/>
          <w:color w:val="FFFFFF"/>
        </w:rPr>
      </w:pPr>
      <w:r w:rsidRPr="00D37680">
        <w:rPr>
          <w:rFonts w:ascii="Calibri" w:eastAsia="Calibri" w:hAnsi="Calibri" w:cs="Times New Roman"/>
          <w:b/>
          <w:color w:val="FFFFFF"/>
        </w:rPr>
        <w:t>TWITTER</w:t>
      </w:r>
    </w:p>
    <w:p w14:paraId="1DC3B093" w14:textId="77777777" w:rsidR="003E1B0D" w:rsidRPr="005C4207" w:rsidRDefault="003E1B0D" w:rsidP="003E1B0D">
      <w:pPr>
        <w:spacing w:after="0" w:line="240" w:lineRule="auto"/>
        <w:ind w:right="556"/>
        <w:rPr>
          <w:rFonts w:ascii="Calibri" w:eastAsia="Calibri" w:hAnsi="Calibri" w:cs="Times New Roman"/>
          <w:sz w:val="8"/>
          <w:szCs w:val="8"/>
        </w:rPr>
      </w:pPr>
    </w:p>
    <w:p w14:paraId="7759C8D9" w14:textId="59F17FE1" w:rsidR="003E1B0D" w:rsidRPr="000B5A3C" w:rsidRDefault="003E1B0D" w:rsidP="000B5A3C">
      <w:pPr>
        <w:pStyle w:val="Paragraphedeliste"/>
        <w:numPr>
          <w:ilvl w:val="0"/>
          <w:numId w:val="3"/>
        </w:numPr>
        <w:spacing w:after="0" w:line="240" w:lineRule="auto"/>
        <w:ind w:right="556"/>
        <w:rPr>
          <w:rFonts w:ascii="Calibri" w:eastAsia="Calibri" w:hAnsi="Calibri" w:cs="Times New Roman"/>
        </w:rPr>
      </w:pPr>
      <w:r w:rsidRPr="000B5A3C">
        <w:rPr>
          <w:rFonts w:ascii="Calibri" w:eastAsia="Calibri" w:hAnsi="Calibri" w:cs="Times New Roman"/>
        </w:rPr>
        <w:t xml:space="preserve">#Famillesansfumée </w:t>
      </w:r>
      <w:r w:rsidR="00D546BC" w:rsidRPr="000B5A3C">
        <w:rPr>
          <w:rFonts w:ascii="Calibri" w:eastAsia="Calibri" w:hAnsi="Calibri" w:cs="Times New Roman"/>
        </w:rPr>
        <w:t xml:space="preserve">souligne que </w:t>
      </w:r>
      <w:proofErr w:type="gramStart"/>
      <w:r w:rsidR="00D546BC" w:rsidRPr="000B5A3C">
        <w:rPr>
          <w:rFonts w:ascii="Calibri" w:eastAsia="Calibri" w:hAnsi="Calibri" w:cs="Times New Roman"/>
        </w:rPr>
        <w:t>la</w:t>
      </w:r>
      <w:proofErr w:type="gramEnd"/>
      <w:r w:rsidRPr="000B5A3C">
        <w:rPr>
          <w:rFonts w:ascii="Calibri" w:eastAsia="Calibri" w:hAnsi="Calibri" w:cs="Times New Roman"/>
        </w:rPr>
        <w:t xml:space="preserve"> #fuméesecondaire</w:t>
      </w:r>
      <w:r w:rsidR="007C7818" w:rsidRPr="000B5A3C">
        <w:rPr>
          <w:rFonts w:ascii="Calibri" w:eastAsia="Calibri" w:hAnsi="Calibri" w:cs="Times New Roman"/>
        </w:rPr>
        <w:t xml:space="preserve"> menace les p’tits poumons roses et en santé des enfants</w:t>
      </w:r>
      <w:r w:rsidRPr="000B5A3C">
        <w:rPr>
          <w:rFonts w:ascii="Calibri" w:eastAsia="Calibri" w:hAnsi="Calibri" w:cs="Times New Roman"/>
        </w:rPr>
        <w:t xml:space="preserve">. </w:t>
      </w:r>
      <w:bookmarkStart w:id="0" w:name="_Hlk525647821"/>
      <w:r w:rsidR="007C7818" w:rsidRPr="000B5A3C">
        <w:rPr>
          <w:rFonts w:ascii="Calibri" w:eastAsia="Calibri" w:hAnsi="Calibri" w:cs="Times New Roman"/>
        </w:rPr>
        <w:t xml:space="preserve">Pour les protéger, </w:t>
      </w:r>
      <w:bookmarkEnd w:id="0"/>
      <w:r w:rsidR="00F93E42">
        <w:t xml:space="preserve">faites de votre maison et de votre voiture des zones sans fumée en tout temps. </w:t>
      </w:r>
      <w:hyperlink r:id="rId16" w:history="1">
        <w:r w:rsidR="003C7F37" w:rsidRPr="000B5A3C">
          <w:rPr>
            <w:rStyle w:val="Lienhypertexte"/>
            <w:rFonts w:ascii="Calibri" w:eastAsia="Calibri" w:hAnsi="Calibri" w:cs="Times New Roman"/>
          </w:rPr>
          <w:t>http://bit.ly/1LwloGe</w:t>
        </w:r>
      </w:hyperlink>
    </w:p>
    <w:p w14:paraId="4A7B17AE" w14:textId="77777777" w:rsidR="003E1B0D" w:rsidRPr="005C4207" w:rsidRDefault="003E1B0D" w:rsidP="003E1B0D">
      <w:pPr>
        <w:spacing w:after="0" w:line="240" w:lineRule="auto"/>
        <w:ind w:right="556"/>
        <w:rPr>
          <w:rFonts w:ascii="Calibri" w:eastAsia="Calibri" w:hAnsi="Calibri" w:cs="Times New Roman"/>
          <w:sz w:val="12"/>
          <w:szCs w:val="12"/>
        </w:rPr>
      </w:pPr>
    </w:p>
    <w:p w14:paraId="11F58526" w14:textId="0CD97060" w:rsidR="00EB1042" w:rsidRPr="000B5A3C" w:rsidRDefault="00EB1042" w:rsidP="000B5A3C">
      <w:pPr>
        <w:pStyle w:val="Paragraphedeliste"/>
        <w:numPr>
          <w:ilvl w:val="0"/>
          <w:numId w:val="3"/>
        </w:numPr>
        <w:spacing w:after="0" w:line="240" w:lineRule="auto"/>
        <w:ind w:right="556"/>
        <w:rPr>
          <w:rFonts w:ascii="Calibri" w:eastAsia="Times New Roman" w:hAnsi="Calibri" w:cs="Times New Roman"/>
          <w:lang w:eastAsia="fr-CA"/>
        </w:rPr>
      </w:pPr>
      <w:r w:rsidRPr="000B5A3C">
        <w:rPr>
          <w:rFonts w:cs="Arial"/>
          <w:b/>
          <w:bCs/>
          <w:color w:val="000000"/>
        </w:rPr>
        <w:t xml:space="preserve">Le saviez-vous? </w:t>
      </w:r>
      <w:r w:rsidR="00CC3FAE" w:rsidRPr="00CC3FAE">
        <w:rPr>
          <w:rFonts w:cs="Arial"/>
          <w:color w:val="000000"/>
        </w:rPr>
        <w:t>Parce qu’ils respirent vite, l</w:t>
      </w:r>
      <w:r w:rsidR="00465F6E" w:rsidRPr="00CC3FAE">
        <w:rPr>
          <w:rFonts w:cs="Arial"/>
          <w:color w:val="000000"/>
        </w:rPr>
        <w:t xml:space="preserve">es </w:t>
      </w:r>
      <w:r w:rsidR="00465F6E" w:rsidRPr="000B5A3C">
        <w:rPr>
          <w:rFonts w:cs="Arial"/>
          <w:color w:val="000000"/>
        </w:rPr>
        <w:t>enfants et les bébés</w:t>
      </w:r>
      <w:r w:rsidRPr="000B5A3C">
        <w:rPr>
          <w:rFonts w:cs="Arial"/>
          <w:color w:val="000000"/>
        </w:rPr>
        <w:t xml:space="preserve"> absorbent de plus grandes quantités de substances nocives présentes dans la fumée secondaire. </w:t>
      </w:r>
      <w:r w:rsidRPr="000B5A3C">
        <w:rPr>
          <w:rFonts w:ascii="Calibri" w:eastAsia="Times New Roman" w:hAnsi="Calibri" w:cs="Times New Roman"/>
          <w:lang w:eastAsia="fr-CA"/>
        </w:rPr>
        <w:t>Pour en savoir plus, visitez</w:t>
      </w:r>
      <w:r w:rsidR="00223EE0">
        <w:rPr>
          <w:rFonts w:ascii="Calibri" w:eastAsia="Times New Roman" w:hAnsi="Calibri" w:cs="Times New Roman"/>
          <w:lang w:eastAsia="fr-CA"/>
        </w:rPr>
        <w:t xml:space="preserve"> le</w:t>
      </w:r>
      <w:r w:rsidRPr="000B5A3C">
        <w:rPr>
          <w:rFonts w:ascii="Calibri" w:eastAsia="Times New Roman" w:hAnsi="Calibri" w:cs="Times New Roman"/>
          <w:lang w:eastAsia="fr-CA"/>
        </w:rPr>
        <w:t xml:space="preserve"> </w:t>
      </w:r>
      <w:hyperlink r:id="rId17" w:history="1">
        <w:r w:rsidRPr="000B5A3C">
          <w:rPr>
            <w:rFonts w:ascii="Calibri" w:eastAsia="Times New Roman" w:hAnsi="Calibri" w:cs="Times New Roman"/>
            <w:color w:val="0000FF"/>
            <w:u w:val="single"/>
            <w:lang w:eastAsia="fr-CA"/>
          </w:rPr>
          <w:t>www.famillesansfumee.ca</w:t>
        </w:r>
      </w:hyperlink>
      <w:r w:rsidRPr="000B5A3C">
        <w:rPr>
          <w:rFonts w:ascii="Calibri" w:eastAsia="Times New Roman" w:hAnsi="Calibri" w:cs="Times New Roman"/>
          <w:lang w:eastAsia="fr-CA"/>
        </w:rPr>
        <w:t>.</w:t>
      </w:r>
    </w:p>
    <w:p w14:paraId="43236AD8" w14:textId="77777777" w:rsidR="003E1B0D" w:rsidRPr="005C4207" w:rsidRDefault="003E1B0D" w:rsidP="003E1B0D">
      <w:pPr>
        <w:spacing w:after="0" w:line="240" w:lineRule="auto"/>
        <w:ind w:right="556"/>
        <w:rPr>
          <w:rFonts w:ascii="Calibri" w:eastAsia="Calibri" w:hAnsi="Calibri" w:cs="Times New Roman"/>
          <w:sz w:val="8"/>
          <w:szCs w:val="8"/>
        </w:rPr>
      </w:pPr>
    </w:p>
    <w:p w14:paraId="72715442" w14:textId="47F81EEC" w:rsidR="00322D16" w:rsidRDefault="00322D16" w:rsidP="000B5A3C">
      <w:pPr>
        <w:pStyle w:val="Paragraphedeliste"/>
        <w:numPr>
          <w:ilvl w:val="0"/>
          <w:numId w:val="3"/>
        </w:numPr>
        <w:spacing w:after="0" w:line="240" w:lineRule="auto"/>
        <w:ind w:right="556"/>
      </w:pPr>
      <w:r w:rsidRPr="000B5A3C">
        <w:rPr>
          <w:rFonts w:ascii="Calibri" w:eastAsia="Times New Roman" w:hAnsi="Calibri" w:cs="Times New Roman"/>
          <w:lang w:eastAsia="fr-CA"/>
        </w:rPr>
        <w:t xml:space="preserve">Les enfants </w:t>
      </w:r>
      <w:r w:rsidR="003E5EC9">
        <w:rPr>
          <w:rFonts w:ascii="Calibri" w:eastAsia="Times New Roman" w:hAnsi="Calibri" w:cs="Times New Roman"/>
          <w:lang w:eastAsia="fr-CA"/>
        </w:rPr>
        <w:t>de parents</w:t>
      </w:r>
      <w:r w:rsidRPr="000B5A3C">
        <w:rPr>
          <w:rFonts w:ascii="Calibri" w:eastAsia="Times New Roman" w:hAnsi="Calibri" w:cs="Times New Roman"/>
          <w:lang w:eastAsia="fr-CA"/>
        </w:rPr>
        <w:t xml:space="preserve"> fumeurs ont de 2 à 4 fois plus de risques d’être asthmatiques, </w:t>
      </w:r>
      <w:r w:rsidR="00237178" w:rsidRPr="000B5A3C">
        <w:rPr>
          <w:rFonts w:ascii="Calibri" w:eastAsia="Times New Roman" w:hAnsi="Calibri" w:cs="Times New Roman"/>
          <w:lang w:eastAsia="fr-CA"/>
        </w:rPr>
        <w:t xml:space="preserve">alors </w:t>
      </w:r>
      <w:r w:rsidRPr="000B5A3C">
        <w:rPr>
          <w:rFonts w:ascii="Calibri" w:eastAsia="Times New Roman" w:hAnsi="Calibri" w:cs="Times New Roman"/>
          <w:lang w:eastAsia="fr-CA"/>
        </w:rPr>
        <w:t>que</w:t>
      </w:r>
      <w:r w:rsidR="00542694">
        <w:rPr>
          <w:rFonts w:ascii="Calibri" w:eastAsia="Times New Roman" w:hAnsi="Calibri" w:cs="Times New Roman"/>
          <w:lang w:eastAsia="fr-CA"/>
        </w:rPr>
        <w:t xml:space="preserve">, </w:t>
      </w:r>
      <w:r w:rsidRPr="000B5A3C">
        <w:rPr>
          <w:rFonts w:ascii="Calibri" w:eastAsia="Times New Roman" w:hAnsi="Calibri" w:cs="Times New Roman"/>
          <w:lang w:eastAsia="fr-CA"/>
        </w:rPr>
        <w:t xml:space="preserve">le tabac et la fumée secondaire sont des déclencheurs majeurs de crises d’asthme. </w:t>
      </w:r>
      <w:r w:rsidR="005D3485" w:rsidRPr="000B5A3C">
        <w:rPr>
          <w:rFonts w:ascii="Calibri" w:eastAsia="Calibri" w:hAnsi="Calibri" w:cs="Times New Roman"/>
        </w:rPr>
        <w:t xml:space="preserve">La </w:t>
      </w:r>
      <w:r w:rsidRPr="000B5A3C">
        <w:rPr>
          <w:rFonts w:ascii="Calibri" w:eastAsia="Times New Roman" w:hAnsi="Calibri" w:cs="Times New Roman"/>
          <w:lang w:eastAsia="fr-CA"/>
        </w:rPr>
        <w:t xml:space="preserve">seule façon de protéger </w:t>
      </w:r>
      <w:r w:rsidR="005D3485" w:rsidRPr="000B5A3C">
        <w:rPr>
          <w:rFonts w:ascii="Calibri" w:eastAsia="Times New Roman" w:hAnsi="Calibri" w:cs="Times New Roman"/>
          <w:lang w:eastAsia="fr-CA"/>
        </w:rPr>
        <w:t xml:space="preserve">leur santé? Ne jamais </w:t>
      </w:r>
      <w:r w:rsidRPr="000B5A3C">
        <w:rPr>
          <w:rFonts w:ascii="Calibri" w:eastAsia="Times New Roman" w:hAnsi="Calibri" w:cs="Times New Roman"/>
          <w:lang w:eastAsia="fr-CA"/>
        </w:rPr>
        <w:t>fumer en leur présence.</w:t>
      </w:r>
      <w:r w:rsidR="005D3485" w:rsidRPr="000B5A3C">
        <w:rPr>
          <w:rFonts w:ascii="Calibri" w:eastAsia="Times New Roman" w:hAnsi="Calibri" w:cs="Times New Roman"/>
          <w:lang w:eastAsia="fr-CA"/>
        </w:rPr>
        <w:t xml:space="preserve"> </w:t>
      </w:r>
      <w:hyperlink r:id="rId18" w:history="1">
        <w:r w:rsidR="005D3485" w:rsidRPr="000B5A3C">
          <w:rPr>
            <w:rStyle w:val="Lienhypertexte"/>
            <w:rFonts w:ascii="Calibri" w:eastAsia="Times New Roman" w:hAnsi="Calibri" w:cs="Times New Roman"/>
            <w:lang w:eastAsia="fr-CA"/>
          </w:rPr>
          <w:t>www.famillesansfumee.ca</w:t>
        </w:r>
      </w:hyperlink>
    </w:p>
    <w:p w14:paraId="3424C400" w14:textId="017FF4F8" w:rsidR="00AB0AC3" w:rsidRPr="005C4207" w:rsidRDefault="00AB0AC3" w:rsidP="003E1B0D">
      <w:pPr>
        <w:spacing w:after="0" w:line="276" w:lineRule="auto"/>
        <w:ind w:right="556"/>
        <w:rPr>
          <w:b/>
          <w:bCs/>
          <w:sz w:val="12"/>
          <w:szCs w:val="12"/>
        </w:rPr>
      </w:pPr>
    </w:p>
    <w:p w14:paraId="10AED1FD" w14:textId="4C878D88" w:rsidR="00AB0AC3" w:rsidRDefault="00AB0AC3" w:rsidP="00AB0AC3">
      <w:pPr>
        <w:pStyle w:val="Paragraphedeliste"/>
        <w:numPr>
          <w:ilvl w:val="0"/>
          <w:numId w:val="3"/>
        </w:numPr>
        <w:spacing w:after="0" w:line="240" w:lineRule="auto"/>
        <w:ind w:right="556"/>
      </w:pPr>
      <w:r w:rsidRPr="00717564">
        <w:t>Le goudron de la fumée de tabac</w:t>
      </w:r>
      <w:r w:rsidR="00AA5E51">
        <w:t>,</w:t>
      </w:r>
      <w:r w:rsidRPr="00717564">
        <w:t xml:space="preserve"> qui noircit les poumons des fumeurs</w:t>
      </w:r>
      <w:r w:rsidR="00A12E6C">
        <w:t>,</w:t>
      </w:r>
      <w:r w:rsidRPr="00717564">
        <w:t xml:space="preserve"> s’accumule aussi dans les poumons des enfants exposés à la fumée secondaire. Résultat: bye-bye, </w:t>
      </w:r>
      <w:proofErr w:type="gramStart"/>
      <w:r w:rsidRPr="00717564">
        <w:t>p’tits</w:t>
      </w:r>
      <w:proofErr w:type="gramEnd"/>
      <w:r w:rsidRPr="00717564">
        <w:t xml:space="preserve"> poumons roses et en santé!</w:t>
      </w:r>
      <w:r>
        <w:t xml:space="preserve"> Pour en connaître davantage, rendez-vous </w:t>
      </w:r>
      <w:r w:rsidR="00542694">
        <w:t>au</w:t>
      </w:r>
      <w:r>
        <w:t xml:space="preserve"> </w:t>
      </w:r>
      <w:hyperlink r:id="rId19" w:history="1">
        <w:r w:rsidRPr="00AB0AC3">
          <w:rPr>
            <w:rFonts w:ascii="Calibri" w:eastAsia="Times New Roman" w:hAnsi="Calibri" w:cs="Times New Roman"/>
            <w:color w:val="0000FF"/>
            <w:u w:val="single"/>
            <w:lang w:eastAsia="fr-CA"/>
          </w:rPr>
          <w:t>www.famillesansfumee.ca</w:t>
        </w:r>
      </w:hyperlink>
      <w:r w:rsidRPr="00AB0AC3">
        <w:rPr>
          <w:rFonts w:ascii="Calibri" w:eastAsia="Times New Roman" w:hAnsi="Calibri" w:cs="Times New Roman"/>
          <w:lang w:eastAsia="fr-CA"/>
        </w:rPr>
        <w:t>.</w:t>
      </w:r>
    </w:p>
    <w:p w14:paraId="24E56DB7" w14:textId="77777777" w:rsidR="00AB0AC3" w:rsidRPr="005C4207" w:rsidRDefault="00AB0AC3" w:rsidP="003E1B0D">
      <w:pPr>
        <w:spacing w:after="0" w:line="276" w:lineRule="auto"/>
        <w:ind w:right="556"/>
        <w:rPr>
          <w:b/>
          <w:bCs/>
          <w:sz w:val="12"/>
          <w:szCs w:val="12"/>
        </w:rPr>
      </w:pPr>
    </w:p>
    <w:p w14:paraId="472F4F40" w14:textId="3BF7D632" w:rsidR="00364568" w:rsidRDefault="00C01F7E" w:rsidP="000B5A3C">
      <w:pPr>
        <w:pStyle w:val="Paragraphedeliste"/>
        <w:numPr>
          <w:ilvl w:val="0"/>
          <w:numId w:val="3"/>
        </w:numPr>
        <w:spacing w:line="240" w:lineRule="auto"/>
        <w:ind w:right="556"/>
      </w:pPr>
      <w:r w:rsidRPr="00771208">
        <w:rPr>
          <w:rFonts w:ascii="Calibri" w:eastAsia="Times New Roman" w:hAnsi="Calibri" w:cs="Times New Roman"/>
          <w:lang w:eastAsia="fr-CA"/>
        </w:rPr>
        <w:t xml:space="preserve">La meilleure façon </w:t>
      </w:r>
      <w:r w:rsidRPr="000B5A3C">
        <w:rPr>
          <w:rFonts w:ascii="Calibri" w:eastAsia="Times New Roman" w:hAnsi="Calibri" w:cs="Times New Roman"/>
          <w:lang w:eastAsia="fr-CA"/>
        </w:rPr>
        <w:t xml:space="preserve">de </w:t>
      </w:r>
      <w:r w:rsidRPr="000A3932">
        <w:rPr>
          <w:rFonts w:ascii="Calibri" w:eastAsia="Times New Roman" w:hAnsi="Calibri" w:cs="Times New Roman"/>
          <w:lang w:eastAsia="fr-CA"/>
        </w:rPr>
        <w:t xml:space="preserve">protéger la santé de votre enfant des dangers de la fumée secondaire, c’est d’arrêter de fumer. </w:t>
      </w:r>
      <w:r w:rsidRPr="000A3932">
        <w:t xml:space="preserve">En plus de protéger </w:t>
      </w:r>
      <w:r w:rsidR="00542694">
        <w:t>sa</w:t>
      </w:r>
      <w:r w:rsidRPr="000A3932">
        <w:t xml:space="preserve"> santé</w:t>
      </w:r>
      <w:r>
        <w:t xml:space="preserve">, vous </w:t>
      </w:r>
      <w:r>
        <w:lastRenderedPageBreak/>
        <w:t>protége</w:t>
      </w:r>
      <w:r w:rsidR="007D4E1D">
        <w:t>re</w:t>
      </w:r>
      <w:r>
        <w:t>z la vôtre. T</w:t>
      </w:r>
      <w:r w:rsidRPr="00083ACC">
        <w:t>oute la famille y gagne</w:t>
      </w:r>
      <w:r w:rsidR="007D4E1D">
        <w:t>ra</w:t>
      </w:r>
      <w:r w:rsidRPr="00083ACC">
        <w:t xml:space="preserve">! </w:t>
      </w:r>
      <w:r>
        <w:t>Pour en connaître davantage, visitez</w:t>
      </w:r>
      <w:r w:rsidR="007D4E1D">
        <w:t xml:space="preserve"> le</w:t>
      </w:r>
      <w:r>
        <w:t xml:space="preserve"> </w:t>
      </w:r>
      <w:hyperlink r:id="rId20" w:history="1">
        <w:r w:rsidRPr="00AA3208">
          <w:rPr>
            <w:rStyle w:val="Lienhypertexte"/>
          </w:rPr>
          <w:t>www.famillesansfumee.ca/vous-voulez-arreter</w:t>
        </w:r>
      </w:hyperlink>
      <w:r>
        <w:t>.</w:t>
      </w:r>
    </w:p>
    <w:sectPr w:rsidR="00364568">
      <w:head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5A94" w14:textId="77777777" w:rsidR="000C68DF" w:rsidRDefault="000C68DF">
      <w:pPr>
        <w:spacing w:after="0" w:line="240" w:lineRule="auto"/>
      </w:pPr>
      <w:r>
        <w:separator/>
      </w:r>
    </w:p>
  </w:endnote>
  <w:endnote w:type="continuationSeparator" w:id="0">
    <w:p w14:paraId="517D9939" w14:textId="77777777" w:rsidR="000C68DF" w:rsidRDefault="000C68DF">
      <w:pPr>
        <w:spacing w:after="0" w:line="240" w:lineRule="auto"/>
      </w:pPr>
      <w:r>
        <w:continuationSeparator/>
      </w:r>
    </w:p>
  </w:endnote>
  <w:endnote w:type="continuationNotice" w:id="1">
    <w:p w14:paraId="7BCCDBF8" w14:textId="77777777" w:rsidR="000C68DF" w:rsidRDefault="000C6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D5C3" w14:textId="77777777" w:rsidR="000C68DF" w:rsidRDefault="000C68DF">
      <w:pPr>
        <w:spacing w:after="0" w:line="240" w:lineRule="auto"/>
      </w:pPr>
      <w:r>
        <w:separator/>
      </w:r>
    </w:p>
  </w:footnote>
  <w:footnote w:type="continuationSeparator" w:id="0">
    <w:p w14:paraId="031180A4" w14:textId="77777777" w:rsidR="000C68DF" w:rsidRDefault="000C68DF">
      <w:pPr>
        <w:spacing w:after="0" w:line="240" w:lineRule="auto"/>
      </w:pPr>
      <w:r>
        <w:continuationSeparator/>
      </w:r>
    </w:p>
  </w:footnote>
  <w:footnote w:type="continuationNotice" w:id="1">
    <w:p w14:paraId="52CBE7FF" w14:textId="77777777" w:rsidR="000C68DF" w:rsidRDefault="000C6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BA5C" w14:textId="77777777" w:rsidR="002B3291" w:rsidRPr="00D37680" w:rsidRDefault="00156FD7" w:rsidP="00D37680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b/>
        <w:sz w:val="32"/>
      </w:rPr>
    </w:pPr>
    <w:r w:rsidRPr="00D37680">
      <w:rPr>
        <w:rFonts w:ascii="Calibri" w:eastAsia="Calibri" w:hAnsi="Calibri" w:cs="Times New Roman"/>
        <w:b/>
        <w:noProof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453036E1" wp14:editId="65B62982">
          <wp:simplePos x="0" y="0"/>
          <wp:positionH relativeFrom="column">
            <wp:posOffset>5095875</wp:posOffset>
          </wp:positionH>
          <wp:positionV relativeFrom="paragraph">
            <wp:posOffset>-201930</wp:posOffset>
          </wp:positionV>
          <wp:extent cx="1352550" cy="657225"/>
          <wp:effectExtent l="0" t="0" r="0" b="9525"/>
          <wp:wrapTight wrapText="bothSides">
            <wp:wrapPolygon edited="0">
              <wp:start x="0" y="0"/>
              <wp:lineTo x="0" y="21287"/>
              <wp:lineTo x="21296" y="21287"/>
              <wp:lineTo x="21296" y="0"/>
              <wp:lineTo x="0" y="0"/>
            </wp:wrapPolygon>
          </wp:wrapTight>
          <wp:docPr id="1" name="Image 1" descr="R:\COMMUNICATIONS\PRODUCTION\LOGOS\LOGO\LOGOS CORPO AM\Famille sans fumee\2014\FRA\JPEG\FSF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:\COMMUNICATIONS\PRODUCTION\LOGOS\LOGO\LOGOS CORPO AM\Famille sans fumee\2014\FRA\JPEG\FSF_logo_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680">
      <w:rPr>
        <w:rFonts w:ascii="Calibri" w:eastAsia="Calibri" w:hAnsi="Calibri" w:cs="Times New Roman"/>
        <w:b/>
        <w:sz w:val="32"/>
      </w:rPr>
      <w:t>Campagne</w:t>
    </w:r>
    <w:r w:rsidRPr="00D37680">
      <w:rPr>
        <w:rFonts w:ascii="Calibri" w:eastAsia="Calibri" w:hAnsi="Calibri" w:cs="Times New Roman"/>
        <w:b/>
        <w:i/>
        <w:sz w:val="32"/>
      </w:rPr>
      <w:t xml:space="preserve"> Famille sans fumée</w:t>
    </w:r>
  </w:p>
  <w:p w14:paraId="3AED2AA6" w14:textId="7F7DEFEA" w:rsidR="002B3291" w:rsidRPr="005C4207" w:rsidRDefault="00156FD7" w:rsidP="005C4207">
    <w:pPr>
      <w:tabs>
        <w:tab w:val="center" w:pos="4320"/>
        <w:tab w:val="right" w:pos="8640"/>
      </w:tabs>
      <w:spacing w:after="200" w:line="240" w:lineRule="auto"/>
      <w:rPr>
        <w:rFonts w:ascii="Calibri" w:eastAsia="Calibri" w:hAnsi="Calibri" w:cs="Times New Roman"/>
        <w:sz w:val="28"/>
        <w:szCs w:val="28"/>
      </w:rPr>
    </w:pPr>
    <w:r w:rsidRPr="00D37680">
      <w:rPr>
        <w:rFonts w:ascii="Calibri" w:eastAsia="Calibri" w:hAnsi="Calibri" w:cs="Times New Roman"/>
        <w:sz w:val="28"/>
        <w:szCs w:val="28"/>
      </w:rPr>
      <w:t>Textes promotionnels</w:t>
    </w:r>
    <w:r w:rsidR="002A5454">
      <w:rPr>
        <w:rFonts w:ascii="Calibri" w:eastAsia="Calibri" w:hAnsi="Calibri" w:cs="Times New Roman"/>
        <w:sz w:val="28"/>
        <w:szCs w:val="28"/>
      </w:rPr>
      <w:t> 202</w:t>
    </w:r>
    <w:r w:rsidR="00BF75FC">
      <w:rPr>
        <w:rFonts w:ascii="Calibri" w:eastAsia="Calibri" w:hAnsi="Calibri" w:cs="Times New Roman"/>
        <w:sz w:val="28"/>
        <w:szCs w:val="28"/>
      </w:rPr>
      <w:t>1</w:t>
    </w:r>
    <w:r w:rsidR="002A5454">
      <w:rPr>
        <w:rFonts w:ascii="Calibri" w:eastAsia="Calibri" w:hAnsi="Calibri" w:cs="Times New Roman"/>
        <w:sz w:val="28"/>
        <w:szCs w:val="28"/>
      </w:rPr>
      <w:t>-202</w:t>
    </w:r>
    <w:r w:rsidR="00BF75FC">
      <w:rPr>
        <w:rFonts w:ascii="Calibri" w:eastAsia="Calibri" w:hAnsi="Calibri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017"/>
    <w:multiLevelType w:val="hybridMultilevel"/>
    <w:tmpl w:val="4B767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924"/>
    <w:multiLevelType w:val="hybridMultilevel"/>
    <w:tmpl w:val="CC64C7C0"/>
    <w:lvl w:ilvl="0" w:tplc="11AEB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C37"/>
    <w:multiLevelType w:val="hybridMultilevel"/>
    <w:tmpl w:val="EB301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0D"/>
    <w:rsid w:val="00020649"/>
    <w:rsid w:val="000272AA"/>
    <w:rsid w:val="00074DAE"/>
    <w:rsid w:val="000A3932"/>
    <w:rsid w:val="000B5A3C"/>
    <w:rsid w:val="000C68DF"/>
    <w:rsid w:val="00143714"/>
    <w:rsid w:val="00146783"/>
    <w:rsid w:val="00156FD7"/>
    <w:rsid w:val="00171F43"/>
    <w:rsid w:val="00184C3C"/>
    <w:rsid w:val="00210142"/>
    <w:rsid w:val="00214589"/>
    <w:rsid w:val="00223EE0"/>
    <w:rsid w:val="00230E80"/>
    <w:rsid w:val="00237178"/>
    <w:rsid w:val="00264381"/>
    <w:rsid w:val="0027585B"/>
    <w:rsid w:val="002A3569"/>
    <w:rsid w:val="002A3650"/>
    <w:rsid w:val="002A5454"/>
    <w:rsid w:val="002B2346"/>
    <w:rsid w:val="002C4530"/>
    <w:rsid w:val="002E5157"/>
    <w:rsid w:val="002E5734"/>
    <w:rsid w:val="00322D16"/>
    <w:rsid w:val="00330C46"/>
    <w:rsid w:val="00364002"/>
    <w:rsid w:val="00364568"/>
    <w:rsid w:val="00394D4F"/>
    <w:rsid w:val="003C7F37"/>
    <w:rsid w:val="003E1B0D"/>
    <w:rsid w:val="003E5EC9"/>
    <w:rsid w:val="00406F61"/>
    <w:rsid w:val="004212EF"/>
    <w:rsid w:val="0042390C"/>
    <w:rsid w:val="004340ED"/>
    <w:rsid w:val="0044681E"/>
    <w:rsid w:val="00465F6E"/>
    <w:rsid w:val="004F6343"/>
    <w:rsid w:val="0051714F"/>
    <w:rsid w:val="00524BE5"/>
    <w:rsid w:val="00542694"/>
    <w:rsid w:val="00567075"/>
    <w:rsid w:val="00571AA3"/>
    <w:rsid w:val="00597E4B"/>
    <w:rsid w:val="005B44D4"/>
    <w:rsid w:val="005C0C23"/>
    <w:rsid w:val="005C2572"/>
    <w:rsid w:val="005C4207"/>
    <w:rsid w:val="005D3485"/>
    <w:rsid w:val="00603760"/>
    <w:rsid w:val="00620061"/>
    <w:rsid w:val="00635A6D"/>
    <w:rsid w:val="00680791"/>
    <w:rsid w:val="006C69D2"/>
    <w:rsid w:val="00702C99"/>
    <w:rsid w:val="00717564"/>
    <w:rsid w:val="00771208"/>
    <w:rsid w:val="007C7818"/>
    <w:rsid w:val="007D4E1D"/>
    <w:rsid w:val="007E4C76"/>
    <w:rsid w:val="00851681"/>
    <w:rsid w:val="00853F93"/>
    <w:rsid w:val="00854319"/>
    <w:rsid w:val="0087402A"/>
    <w:rsid w:val="008B3787"/>
    <w:rsid w:val="008C214A"/>
    <w:rsid w:val="008F5815"/>
    <w:rsid w:val="00921BBD"/>
    <w:rsid w:val="0094015A"/>
    <w:rsid w:val="009A3FEB"/>
    <w:rsid w:val="009A777F"/>
    <w:rsid w:val="00A12E6C"/>
    <w:rsid w:val="00A13742"/>
    <w:rsid w:val="00AA5E51"/>
    <w:rsid w:val="00AB0AC3"/>
    <w:rsid w:val="00AD1CA6"/>
    <w:rsid w:val="00AE1774"/>
    <w:rsid w:val="00AE2494"/>
    <w:rsid w:val="00AF4809"/>
    <w:rsid w:val="00B550BF"/>
    <w:rsid w:val="00B77560"/>
    <w:rsid w:val="00BB3170"/>
    <w:rsid w:val="00BF75FC"/>
    <w:rsid w:val="00C01F7E"/>
    <w:rsid w:val="00C30DFE"/>
    <w:rsid w:val="00C5321F"/>
    <w:rsid w:val="00C64A91"/>
    <w:rsid w:val="00C87C97"/>
    <w:rsid w:val="00CA79EB"/>
    <w:rsid w:val="00CC3FAE"/>
    <w:rsid w:val="00CC69C1"/>
    <w:rsid w:val="00CD3C33"/>
    <w:rsid w:val="00CD501F"/>
    <w:rsid w:val="00CD7344"/>
    <w:rsid w:val="00CE5E8E"/>
    <w:rsid w:val="00D00613"/>
    <w:rsid w:val="00D14D7E"/>
    <w:rsid w:val="00D26C82"/>
    <w:rsid w:val="00D546BC"/>
    <w:rsid w:val="00DC0571"/>
    <w:rsid w:val="00DD41EC"/>
    <w:rsid w:val="00DE6916"/>
    <w:rsid w:val="00DF7505"/>
    <w:rsid w:val="00E31BE6"/>
    <w:rsid w:val="00E5305E"/>
    <w:rsid w:val="00E77465"/>
    <w:rsid w:val="00E96E80"/>
    <w:rsid w:val="00EA3F9C"/>
    <w:rsid w:val="00EB1042"/>
    <w:rsid w:val="00EF31F6"/>
    <w:rsid w:val="00F177BE"/>
    <w:rsid w:val="00F25697"/>
    <w:rsid w:val="00F416A6"/>
    <w:rsid w:val="00F83BDA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A07"/>
  <w15:chartTrackingRefBased/>
  <w15:docId w15:val="{3D57D1CF-8705-47C0-A302-BAF5F45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B0D"/>
  </w:style>
  <w:style w:type="character" w:customStyle="1" w:styleId="A1">
    <w:name w:val="A1"/>
    <w:uiPriority w:val="99"/>
    <w:rsid w:val="003E1B0D"/>
    <w:rPr>
      <w:rFonts w:cs="GothamBook"/>
      <w:color w:val="221E1F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3E1B0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06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06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06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6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64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7F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5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B5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A3C"/>
  </w:style>
  <w:style w:type="paragraph" w:styleId="NormalWeb">
    <w:name w:val="Normal (Web)"/>
    <w:basedOn w:val="Normal"/>
    <w:uiPriority w:val="99"/>
    <w:semiHidden/>
    <w:unhideWhenUsed/>
    <w:rsid w:val="000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A393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A7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millesansfumee.ca" TargetMode="External"/><Relationship Id="rId18" Type="http://schemas.openxmlformats.org/officeDocument/2006/relationships/hyperlink" Target="http://www.famillesansfumee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famillesansfumee.ca" TargetMode="External"/><Relationship Id="rId17" Type="http://schemas.openxmlformats.org/officeDocument/2006/relationships/hyperlink" Target="http://www.famillesansfume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1LwloGe" TargetMode="External"/><Relationship Id="rId20" Type="http://schemas.openxmlformats.org/officeDocument/2006/relationships/hyperlink" Target="http://www.famillesansfumee.ca/vous-voulez-arre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lesansfumee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millesansfumee.ca/vous-voulez-arret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amillesansfumee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lesansfumee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D20A9D7961C44A882F6186F5B648B" ma:contentTypeVersion="7" ma:contentTypeDescription="Crée un document." ma:contentTypeScope="" ma:versionID="2da0a6d08587f49bfadb333be73c01cc">
  <xsd:schema xmlns:xsd="http://www.w3.org/2001/XMLSchema" xmlns:xs="http://www.w3.org/2001/XMLSchema" xmlns:p="http://schemas.microsoft.com/office/2006/metadata/properties" xmlns:ns2="e170d024-9443-4422-8eff-f09f971509b2" targetNamespace="http://schemas.microsoft.com/office/2006/metadata/properties" ma:root="true" ma:fieldsID="0de630778335047b428f1feab0da6220" ns2:_="">
    <xsd:import namespace="e170d024-9443-4422-8eff-f09f97150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d024-9443-4422-8eff-f09f971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3147A-D843-4CA6-A451-E49788BAE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DF54C-BDE6-4D2A-94FA-873137C27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284BB-B172-43F2-97CF-254A7AD99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DFD4A-6FB8-4AD6-9ED9-308002B2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d024-9443-4422-8eff-f09f97150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Gagnon</dc:creator>
  <cp:keywords/>
  <dc:description/>
  <cp:lastModifiedBy>Camille Gagnon</cp:lastModifiedBy>
  <cp:revision>2</cp:revision>
  <dcterms:created xsi:type="dcterms:W3CDTF">2021-08-11T13:55:00Z</dcterms:created>
  <dcterms:modified xsi:type="dcterms:W3CDTF">2021-08-11T13:55:00Z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0x010100A03D20A9D7961C44A882F6186F5B648B</vt:lpwstr>
  </property>
  <property fmtid="{D5CDD505-2E9C-101B-9397-08002B2CF9AE}" pid="3" name="Order">
    <vt:r8>184000</vt:r8>
  </property>
</Properties>
</file>